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5FCB" w14:textId="65D075CA" w:rsidR="00DB2BB2" w:rsidRDefault="00DB2BB2" w:rsidP="00DB2BB2">
      <w:pPr>
        <w:rPr>
          <w:b/>
          <w:bCs/>
        </w:rPr>
      </w:pPr>
      <w:r>
        <w:rPr>
          <w:b/>
          <w:bCs/>
        </w:rPr>
        <w:t xml:space="preserve">Biografia </w:t>
      </w:r>
      <w:r w:rsidRPr="004D3E97">
        <w:rPr>
          <w:b/>
          <w:bCs/>
        </w:rPr>
        <w:t>Giuseppe Crippa</w:t>
      </w:r>
    </w:p>
    <w:p w14:paraId="008ABF99" w14:textId="77777777" w:rsidR="00DB2BB2" w:rsidRDefault="00DB2BB2" w:rsidP="00DB2BB2">
      <w:pPr>
        <w:rPr>
          <w:b/>
          <w:bCs/>
        </w:rPr>
      </w:pPr>
    </w:p>
    <w:p w14:paraId="65E503AE" w14:textId="77777777" w:rsidR="00DB2BB2" w:rsidRDefault="00DB2BB2" w:rsidP="00DB2BB2">
      <w:r w:rsidRPr="004150FE">
        <w:t>Giuseppe Crippa</w:t>
      </w:r>
      <w:r w:rsidRPr="002F1F00">
        <w:t xml:space="preserve"> è </w:t>
      </w:r>
      <w:r>
        <w:t xml:space="preserve">stato </w:t>
      </w:r>
      <w:r w:rsidRPr="004150FE">
        <w:t xml:space="preserve">il fondatore </w:t>
      </w:r>
      <w:r>
        <w:t xml:space="preserve">e Presidente Onorario </w:t>
      </w:r>
      <w:r w:rsidRPr="004150FE">
        <w:t xml:space="preserve">di </w:t>
      </w:r>
      <w:proofErr w:type="spellStart"/>
      <w:r w:rsidRPr="004150FE">
        <w:t>Technoprobe</w:t>
      </w:r>
      <w:proofErr w:type="spellEnd"/>
      <w:r>
        <w:t>.</w:t>
      </w:r>
    </w:p>
    <w:p w14:paraId="1DCB25C5" w14:textId="77777777" w:rsidR="00DB2BB2" w:rsidRPr="004150FE" w:rsidRDefault="00DB2BB2" w:rsidP="00DB2BB2"/>
    <w:p w14:paraId="1574C9AA" w14:textId="77777777" w:rsidR="00DB2BB2" w:rsidRPr="004150FE" w:rsidRDefault="00DB2BB2" w:rsidP="00DB2BB2">
      <w:r>
        <w:t>N</w:t>
      </w:r>
      <w:r w:rsidRPr="002F1F00">
        <w:t>ato a Robbiate il 5 maggio 1935</w:t>
      </w:r>
      <w:r>
        <w:t>, d</w:t>
      </w:r>
      <w:r w:rsidRPr="004150FE">
        <w:t xml:space="preserve">opo una breve esperienza lavorativa in Breda, entra dal 1960 in SGS-ATES, l’azienda che prenderà poi il nome di ST </w:t>
      </w:r>
      <w:proofErr w:type="spellStart"/>
      <w:r w:rsidRPr="004150FE">
        <w:t>Microelettronics</w:t>
      </w:r>
      <w:proofErr w:type="spellEnd"/>
      <w:r w:rsidRPr="004150FE">
        <w:t xml:space="preserve">, nella quale lavora con successo per più di 30 anni fino alla pensione nel 1995, ricoprendo negli anni importanti ruoli a livello </w:t>
      </w:r>
      <w:proofErr w:type="spellStart"/>
      <w:r w:rsidRPr="004150FE">
        <w:t>worldwide</w:t>
      </w:r>
      <w:proofErr w:type="spellEnd"/>
      <w:r w:rsidRPr="004150FE">
        <w:t xml:space="preserve"> nell’ambito della produzione, dei processi e della qualità.</w:t>
      </w:r>
    </w:p>
    <w:p w14:paraId="3C694318" w14:textId="77777777" w:rsidR="00DB2BB2" w:rsidRDefault="00DB2BB2" w:rsidP="00DB2BB2">
      <w:r w:rsidRPr="004150FE">
        <w:t xml:space="preserve">Per la sua intera carriera Giuseppe Crippa </w:t>
      </w:r>
      <w:r>
        <w:t>ha convissuto</w:t>
      </w:r>
      <w:r w:rsidRPr="004150FE">
        <w:t xml:space="preserve"> con un forte desiderio di aprire una propria attività e dare sfogo al suo estro tecnico e imprenditoriale. È solo l’amore per il suo lavoro a frenarlo e portarlo a posticipare fino agli ultimi anni prima della pensione l’inizio di un’attività propria.</w:t>
      </w:r>
    </w:p>
    <w:p w14:paraId="2D3FBC5F" w14:textId="77777777" w:rsidR="00DB2BB2" w:rsidRPr="004150FE" w:rsidRDefault="00DB2BB2" w:rsidP="00DB2BB2"/>
    <w:p w14:paraId="012A5B63" w14:textId="77777777" w:rsidR="00DB2BB2" w:rsidRPr="004150FE" w:rsidRDefault="00DB2BB2" w:rsidP="00DB2BB2">
      <w:r w:rsidRPr="004150FE">
        <w:t xml:space="preserve">È infatti solo nel 1993, dopo alcuni anni di prove ed esperimenti, che insieme al figlio Cristiano e con l’aiuto amministrativo della moglie Mariarosa Lavelli, riesce a dare forma nel garage e soffitta di casa </w:t>
      </w:r>
      <w:r>
        <w:t xml:space="preserve">a Merate, in provincia di Lecco, </w:t>
      </w:r>
      <w:r w:rsidRPr="004150FE">
        <w:t>a una vera attività per la produzione di probe card.</w:t>
      </w:r>
    </w:p>
    <w:p w14:paraId="51009465" w14:textId="77777777" w:rsidR="00DB2BB2" w:rsidRDefault="00DB2BB2" w:rsidP="00DB2BB2">
      <w:r w:rsidRPr="004150FE">
        <w:t xml:space="preserve">Nel 1995 Giuseppe Crippa va in pensione e si può dedicare a tempo pieno alla sua nuova attività. È </w:t>
      </w:r>
      <w:r>
        <w:t xml:space="preserve">quindi il 1996 </w:t>
      </w:r>
      <w:r w:rsidRPr="004150FE">
        <w:t>l’anno in cui viene formalmente costituita “</w:t>
      </w:r>
      <w:proofErr w:type="spellStart"/>
      <w:r w:rsidRPr="004150FE">
        <w:t>Technoprobe</w:t>
      </w:r>
      <w:proofErr w:type="spellEnd"/>
      <w:r w:rsidRPr="004150FE">
        <w:t>”</w:t>
      </w:r>
      <w:r>
        <w:t>, con headquarter a Cernusco Lombardone</w:t>
      </w:r>
      <w:r w:rsidRPr="004150FE">
        <w:t xml:space="preserve"> e prende il via il formidabile percorso di crescita dell’azienda.</w:t>
      </w:r>
    </w:p>
    <w:p w14:paraId="1E49BFB6" w14:textId="77777777" w:rsidR="00DB2BB2" w:rsidRPr="004150FE" w:rsidRDefault="00DB2BB2" w:rsidP="00DB2BB2"/>
    <w:p w14:paraId="0E4C5FF8" w14:textId="77777777" w:rsidR="00DB2BB2" w:rsidRPr="004150FE" w:rsidRDefault="00DB2BB2" w:rsidP="00DB2BB2">
      <w:r w:rsidRPr="004150FE">
        <w:t xml:space="preserve">Da quel momento Giuseppe è </w:t>
      </w:r>
      <w:r>
        <w:t xml:space="preserve">stato </w:t>
      </w:r>
      <w:r w:rsidRPr="004150FE">
        <w:t>l’anima dell’azienda; con la sua vulcanica mente tecnologica è</w:t>
      </w:r>
      <w:r>
        <w:t xml:space="preserve"> stato</w:t>
      </w:r>
      <w:r w:rsidRPr="004150FE">
        <w:t xml:space="preserve"> mosso dalla visione di riuscire a dare vita ad un’azienda di alta tecnologia in Italia.</w:t>
      </w:r>
    </w:p>
    <w:p w14:paraId="230A5F13" w14:textId="77777777" w:rsidR="00DB2BB2" w:rsidRDefault="00DB2BB2" w:rsidP="00DB2BB2">
      <w:r w:rsidRPr="004150FE">
        <w:t xml:space="preserve">La sua ricerca maniacale per la perfezione e correzione di ogni difetto, al fine di una piena soddisfazione di ogni richiesta del cliente, </w:t>
      </w:r>
      <w:r>
        <w:t>ha dato</w:t>
      </w:r>
      <w:r w:rsidRPr="004150FE">
        <w:t xml:space="preserve"> un’impronta indelebile allo spirito e alle strategie di </w:t>
      </w:r>
      <w:proofErr w:type="spellStart"/>
      <w:r w:rsidRPr="004150FE">
        <w:t>Technoprobe</w:t>
      </w:r>
      <w:proofErr w:type="spellEnd"/>
      <w:r w:rsidRPr="004150FE">
        <w:t xml:space="preserve">. </w:t>
      </w:r>
      <w:r>
        <w:br/>
      </w:r>
      <w:r w:rsidRPr="004150FE">
        <w:t xml:space="preserve">Il suo spessore umano è </w:t>
      </w:r>
      <w:r>
        <w:t xml:space="preserve">stato </w:t>
      </w:r>
      <w:r w:rsidRPr="004150FE">
        <w:t>riferimento e guida per tutti i dipendenti in azienda.</w:t>
      </w:r>
    </w:p>
    <w:p w14:paraId="5FEE154C" w14:textId="77777777" w:rsidR="00DB2BB2" w:rsidRDefault="00DB2BB2" w:rsidP="00DB2BB2"/>
    <w:p w14:paraId="4BB3E3B1" w14:textId="77777777" w:rsidR="00DB2BB2" w:rsidRDefault="00DB2BB2" w:rsidP="00DB2BB2">
      <w:r>
        <w:t xml:space="preserve">Oggi </w:t>
      </w:r>
      <w:proofErr w:type="spellStart"/>
      <w:r>
        <w:t>Technoprobe</w:t>
      </w:r>
      <w:proofErr w:type="spellEnd"/>
      <w:r>
        <w:t xml:space="preserve"> è presente in 3 continenti e 10 nazioni, con 23 sedi legali nel mondo.</w:t>
      </w:r>
    </w:p>
    <w:p w14:paraId="4F32EA65" w14:textId="77777777" w:rsidR="00DB2BB2" w:rsidRDefault="00DB2BB2" w:rsidP="00DB2BB2">
      <w:r>
        <w:t>È diventata un hub tecnologico di ricerca e innovazione in continua espansione con circa 3300 dipendenti a livello consolidato (dei quali circa 1700 in Italia), 4 centri di ricerca e oltre 600 brevetti certificati.</w:t>
      </w:r>
    </w:p>
    <w:p w14:paraId="6F571083" w14:textId="77777777" w:rsidR="00DB2BB2" w:rsidRDefault="00DB2BB2" w:rsidP="00DB2BB2">
      <w:r>
        <w:t xml:space="preserve">Per scelta e visione della famiglia Crippa, </w:t>
      </w:r>
      <w:proofErr w:type="spellStart"/>
      <w:r>
        <w:t>Technoprobe</w:t>
      </w:r>
      <w:proofErr w:type="spellEnd"/>
      <w:r>
        <w:t xml:space="preserve"> ha sempre voluto tenere il cuore della sua progettazione e produzione nel territorio dove è nata e ha mosso i primi passi, a Cernusco Lombardone, nel meratese.</w:t>
      </w:r>
    </w:p>
    <w:p w14:paraId="7A215A09" w14:textId="77777777" w:rsidR="00DB2BB2" w:rsidRDefault="00DB2BB2" w:rsidP="00DB2BB2"/>
    <w:p w14:paraId="6C881369" w14:textId="77777777" w:rsidR="00DB2BB2" w:rsidRDefault="00DB2BB2" w:rsidP="00DB2BB2">
      <w:r>
        <w:t>Sempre spinto da una sincera vocazione al sociale e senso di gratitudine verso il territorio nel quale ha fatto fortuna Giuseppe Crippa, insieme con la moglie Mariarosa e tutta la famiglia, è sempre stato molto attivo in iniziative sociali, benefiche e di valorizzazione del territorio.</w:t>
      </w:r>
    </w:p>
    <w:p w14:paraId="3B5DA4FF" w14:textId="77777777" w:rsidR="00DB2BB2" w:rsidRDefault="00DB2BB2" w:rsidP="00DB2BB2">
      <w:r>
        <w:t xml:space="preserve">Nel maggio 2023 è nata così Fondazione Mariarosa e Giuseppe Crippa, al fine di dare impulso, coordinamento ed efficacia alle attività filantropiche e alle politiche di inclusione, solidarietà sociale e attenzione al territorio di </w:t>
      </w:r>
      <w:proofErr w:type="spellStart"/>
      <w:r>
        <w:t>Technoprobe</w:t>
      </w:r>
      <w:proofErr w:type="spellEnd"/>
      <w:r>
        <w:t xml:space="preserve"> S.p.A. e della famiglia Crippa che l’ha fondata e ancora la dirige.</w:t>
      </w:r>
    </w:p>
    <w:p w14:paraId="128F9C3D" w14:textId="77777777" w:rsidR="00DB2BB2" w:rsidRDefault="00DB2BB2" w:rsidP="00DB2BB2">
      <w:r>
        <w:t xml:space="preserve">La missione della Fondazione è e continuerà a essere a servizio delle comunità attraverso interventi concreti negli ambiti che più gli stanno a cuore quali l’educazione, istruzione e formazione professionale, l’inserimento e reinserimento nel mercato del lavoro di persone svantaggiate, la lotta alla dispersione scolastica e il contrasto alla povertà educativa, il potenziamento dei servizi </w:t>
      </w:r>
      <w:proofErr w:type="gramStart"/>
      <w:r>
        <w:t>socio sanitari</w:t>
      </w:r>
      <w:proofErr w:type="gramEnd"/>
      <w:r>
        <w:t xml:space="preserve"> e altro.</w:t>
      </w:r>
    </w:p>
    <w:p w14:paraId="2A697C38" w14:textId="77777777" w:rsidR="00DB2BB2" w:rsidRDefault="00DB2BB2" w:rsidP="00DB2BB2"/>
    <w:p w14:paraId="2BCF42B1" w14:textId="77777777" w:rsidR="00DB2BB2" w:rsidRDefault="00DB2BB2" w:rsidP="00DB2BB2"/>
    <w:p w14:paraId="493E4BAE" w14:textId="77777777" w:rsidR="00DB2BB2" w:rsidRDefault="00DB2BB2" w:rsidP="00DB2BB2"/>
    <w:p w14:paraId="75EA21B5" w14:textId="77777777" w:rsidR="00DB2BB2" w:rsidRDefault="00DB2BB2" w:rsidP="00DB2BB2">
      <w:pPr>
        <w:rPr>
          <w:b/>
          <w:bCs/>
        </w:rPr>
      </w:pPr>
    </w:p>
    <w:p w14:paraId="03A3E369" w14:textId="77777777" w:rsidR="00DB2BB2" w:rsidRDefault="00DB2BB2">
      <w:pPr>
        <w:rPr>
          <w:b/>
          <w:bCs/>
        </w:rPr>
      </w:pPr>
      <w:r>
        <w:rPr>
          <w:b/>
          <w:bCs/>
        </w:rPr>
        <w:br w:type="page"/>
      </w:r>
    </w:p>
    <w:p w14:paraId="321C123E" w14:textId="675C49B8" w:rsidR="00DB2BB2" w:rsidRPr="00D06A5B" w:rsidRDefault="00DB2BB2" w:rsidP="00DB2BB2">
      <w:pPr>
        <w:rPr>
          <w:b/>
          <w:bCs/>
        </w:rPr>
      </w:pPr>
      <w:r>
        <w:rPr>
          <w:b/>
          <w:bCs/>
        </w:rPr>
        <w:lastRenderedPageBreak/>
        <w:t xml:space="preserve">Company </w:t>
      </w:r>
      <w:proofErr w:type="spellStart"/>
      <w:r>
        <w:rPr>
          <w:b/>
          <w:bCs/>
        </w:rPr>
        <w:t>Profile</w:t>
      </w:r>
      <w:proofErr w:type="spellEnd"/>
      <w:r w:rsidR="000C2B67">
        <w:rPr>
          <w:b/>
          <w:bCs/>
        </w:rPr>
        <w:t xml:space="preserve"> di Technoprobe</w:t>
      </w:r>
    </w:p>
    <w:p w14:paraId="79F4A72B" w14:textId="77777777" w:rsidR="00DB2BB2" w:rsidRDefault="00DB2BB2" w:rsidP="00DB2BB2"/>
    <w:p w14:paraId="304A8248" w14:textId="77777777" w:rsidR="00ED032F" w:rsidRPr="00ED032F" w:rsidRDefault="00ED032F" w:rsidP="00ED032F">
      <w:proofErr w:type="spellStart"/>
      <w:r w:rsidRPr="00ED032F">
        <w:t>Technoprobe</w:t>
      </w:r>
      <w:proofErr w:type="spellEnd"/>
      <w:r w:rsidRPr="00ED032F">
        <w:t xml:space="preserve"> è un’azienda leader nel settore dei semiconduttori e della microelettronica.</w:t>
      </w:r>
    </w:p>
    <w:p w14:paraId="3574C8DE" w14:textId="77777777" w:rsidR="00ED032F" w:rsidRPr="00ED032F" w:rsidRDefault="00ED032F" w:rsidP="00ED032F"/>
    <w:p w14:paraId="5C4AB5C7" w14:textId="77777777" w:rsidR="00ED032F" w:rsidRPr="00ED032F" w:rsidRDefault="00ED032F" w:rsidP="00ED032F">
      <w:r w:rsidRPr="00ED032F">
        <w:t xml:space="preserve">Costituita nel 1996 da un’idea imprenditoriale del suo fondatore Giuseppe Crippa, </w:t>
      </w:r>
      <w:proofErr w:type="spellStart"/>
      <w:r w:rsidRPr="00ED032F">
        <w:t>Technoprobe</w:t>
      </w:r>
      <w:proofErr w:type="spellEnd"/>
      <w:r w:rsidRPr="00ED032F">
        <w:t xml:space="preserve"> è specializzata nella progettazione e realizzazione di interfacce elettro-meccaniche denominate Probe Card (schede sonda) per il test di funzionamento dei chip.</w:t>
      </w:r>
    </w:p>
    <w:p w14:paraId="392C77EC" w14:textId="77777777" w:rsidR="00ED032F" w:rsidRPr="00ED032F" w:rsidRDefault="00ED032F" w:rsidP="00ED032F"/>
    <w:p w14:paraId="7A017066" w14:textId="77777777" w:rsidR="00ED032F" w:rsidRPr="00ED032F" w:rsidRDefault="00ED032F" w:rsidP="00ED032F">
      <w:r w:rsidRPr="00ED032F">
        <w:t xml:space="preserve">Il Gruppo, unico produttore italiano di Probe Card e leader a livello mondiale in termini di volumi e fatturato, annovera nel proprio portafoglio di collaborazioni e partnership, i grandi </w:t>
      </w:r>
      <w:proofErr w:type="gramStart"/>
      <w:r w:rsidRPr="00ED032F">
        <w:t>produttori  mondiali</w:t>
      </w:r>
      <w:proofErr w:type="gramEnd"/>
      <w:r w:rsidRPr="00ED032F">
        <w:t xml:space="preserve"> di microchip nei settori </w:t>
      </w:r>
      <w:proofErr w:type="spellStart"/>
      <w:r w:rsidRPr="00ED032F">
        <w:t>dellamicroelettronica</w:t>
      </w:r>
      <w:proofErr w:type="spellEnd"/>
      <w:r w:rsidRPr="00ED032F">
        <w:t>, dell’informatica e del digitale.</w:t>
      </w:r>
    </w:p>
    <w:p w14:paraId="2441E6D4" w14:textId="77777777" w:rsidR="00ED032F" w:rsidRPr="00ED032F" w:rsidRDefault="00ED032F" w:rsidP="00ED032F"/>
    <w:p w14:paraId="0F410A8A" w14:textId="77777777" w:rsidR="00ED032F" w:rsidRPr="00ED032F" w:rsidRDefault="00ED032F" w:rsidP="00ED032F">
      <w:r w:rsidRPr="00ED032F">
        <w:t>Le Probe Cards sono dispositivi ad alta tecnologia - fatti su misura sullo specifico chip - che consentono di testare il funzionamento dei chip durante il loro processo di costruzione.</w:t>
      </w:r>
      <w:r w:rsidRPr="00ED032F">
        <w:br/>
        <w:t>Si tratta di progetti e soluzioni tecnologiche che garantiscono il funzionamento e l’affidabilità dei dispositivi che hanno un ruolo determinante nell’industria dell’Information Technology, del 5G e 6G, dell’</w:t>
      </w:r>
      <w:proofErr w:type="spellStart"/>
      <w:r w:rsidRPr="00ED032F">
        <w:t>Artificial</w:t>
      </w:r>
      <w:proofErr w:type="spellEnd"/>
      <w:r w:rsidRPr="00ED032F">
        <w:t xml:space="preserve"> Intelligence, dell’Internet of </w:t>
      </w:r>
      <w:proofErr w:type="spellStart"/>
      <w:r w:rsidRPr="00ED032F">
        <w:t>Things</w:t>
      </w:r>
      <w:proofErr w:type="spellEnd"/>
      <w:r w:rsidRPr="00ED032F">
        <w:t xml:space="preserve">, della domotica, </w:t>
      </w:r>
      <w:proofErr w:type="spellStart"/>
      <w:r w:rsidRPr="00ED032F">
        <w:t>dell’automotive</w:t>
      </w:r>
      <w:proofErr w:type="spellEnd"/>
      <w:r w:rsidRPr="00ED032F">
        <w:t>, dell’aerospaziale… e altro.</w:t>
      </w:r>
    </w:p>
    <w:p w14:paraId="4D3E1A76" w14:textId="77777777" w:rsidR="00ED032F" w:rsidRPr="00ED032F" w:rsidRDefault="00ED032F" w:rsidP="00ED032F">
      <w:proofErr w:type="spellStart"/>
      <w:r w:rsidRPr="00ED032F">
        <w:t>Technoprobe</w:t>
      </w:r>
      <w:proofErr w:type="spellEnd"/>
      <w:r w:rsidRPr="00ED032F">
        <w:t xml:space="preserve"> è quindi un anello indispensabile nella supply chain per la produzione di quei chip che sono il cuore del mondo tecnologico di oggi.</w:t>
      </w:r>
    </w:p>
    <w:p w14:paraId="6377B702" w14:textId="1424EACE" w:rsidR="00ED032F" w:rsidRPr="00ED032F" w:rsidRDefault="00ED032F" w:rsidP="00ED032F"/>
    <w:p w14:paraId="02B4BB7F" w14:textId="77777777" w:rsidR="00ED032F" w:rsidRPr="00ED032F" w:rsidRDefault="00ED032F" w:rsidP="00ED032F">
      <w:proofErr w:type="spellStart"/>
      <w:r w:rsidRPr="00ED032F">
        <w:t>Technoprobe</w:t>
      </w:r>
      <w:proofErr w:type="spellEnd"/>
      <w:r w:rsidRPr="00ED032F">
        <w:t xml:space="preserve"> è oggi un hub tecnologico di ricerca e innovazione in continua espansione con circa 3300 dipendenti a livello consolidato (dei quali circa 1700 in Italia), 4 centri di ricerca e oltre 600 brevetti certificati.</w:t>
      </w:r>
    </w:p>
    <w:p w14:paraId="6A899C99" w14:textId="77777777" w:rsidR="00ED032F" w:rsidRPr="00ED032F" w:rsidRDefault="00ED032F" w:rsidP="00ED032F"/>
    <w:p w14:paraId="3C4992E5" w14:textId="77777777" w:rsidR="00ED032F" w:rsidRPr="00ED032F" w:rsidRDefault="00ED032F" w:rsidP="00ED032F">
      <w:proofErr w:type="spellStart"/>
      <w:r w:rsidRPr="00ED032F">
        <w:t>Technoprobe</w:t>
      </w:r>
      <w:proofErr w:type="spellEnd"/>
      <w:r w:rsidRPr="00ED032F">
        <w:t xml:space="preserve"> è presente in 3 continenti e 10 nazioni, con 23 sedi legali nel mondo.</w:t>
      </w:r>
    </w:p>
    <w:p w14:paraId="6D952897" w14:textId="77777777" w:rsidR="00ED032F" w:rsidRPr="00ED032F" w:rsidRDefault="00ED032F" w:rsidP="00ED032F">
      <w:r w:rsidRPr="00ED032F">
        <w:t>In Italia il Gruppo ha il suo Headquarter a Cernusco Lombardone (LC), comune alle porte di Milano, dove è presente anche un centro produttivo che occupa una superficie coperta di circa 18,000 mq. Inoltre, il Gruppo ha altri due stabilimenti produttivi in Italia: il primo di circa 3.000 mq ad Agrate (MB), e il secondo di circa 5.000 mq ad Osnago (LC). Sempre in Italia, nel 2022, è stato aperto anche un Design Center in Sicilia, a Catania e nuovi uffici a Vimercate (MB) negli spazi della sede storica della IBM. Infine, il Gruppo dispone di altre 22 sedi legali a livello mondiale, distribuite tra Europa (Francia, Germania), Asia (Corea del Sud, Cina, Giappone, Malesia, Taiwan e Filippine) e negli Stati Uniti.</w:t>
      </w:r>
    </w:p>
    <w:p w14:paraId="0E431B0D" w14:textId="77777777" w:rsidR="00ED032F" w:rsidRPr="00ED032F" w:rsidRDefault="00ED032F" w:rsidP="00ED032F"/>
    <w:p w14:paraId="3F716E4E" w14:textId="77777777" w:rsidR="00ED032F" w:rsidRPr="00ED032F" w:rsidRDefault="00ED032F" w:rsidP="00ED032F">
      <w:r w:rsidRPr="00ED032F">
        <w:t xml:space="preserve">Il 15 febbraio 2022 </w:t>
      </w:r>
      <w:proofErr w:type="spellStart"/>
      <w:r w:rsidRPr="00ED032F">
        <w:t>Technoprobe</w:t>
      </w:r>
      <w:proofErr w:type="spellEnd"/>
      <w:r w:rsidRPr="00ED032F">
        <w:t xml:space="preserve"> </w:t>
      </w:r>
      <w:proofErr w:type="gramStart"/>
      <w:r w:rsidRPr="00ED032F">
        <w:t>è quotata</w:t>
      </w:r>
      <w:proofErr w:type="gramEnd"/>
      <w:r w:rsidRPr="00ED032F">
        <w:t xml:space="preserve"> sul mercato Euronext </w:t>
      </w:r>
      <w:proofErr w:type="spellStart"/>
      <w:r w:rsidRPr="00ED032F">
        <w:t>Growth</w:t>
      </w:r>
      <w:proofErr w:type="spellEnd"/>
      <w:r w:rsidRPr="00ED032F">
        <w:t xml:space="preserve"> Milan e il 2 maggio 2023 ha finalizzato il passaggio al mercato Euronext Milan.</w:t>
      </w:r>
    </w:p>
    <w:p w14:paraId="7DA18318" w14:textId="77777777" w:rsidR="00ED032F" w:rsidRPr="00ED032F" w:rsidRDefault="00ED032F" w:rsidP="00ED032F"/>
    <w:p w14:paraId="382F2AFA" w14:textId="77777777" w:rsidR="00ED032F" w:rsidRPr="00ED032F" w:rsidRDefault="00ED032F" w:rsidP="00ED032F">
      <w:r w:rsidRPr="00ED032F">
        <w:t xml:space="preserve">Per maggiori informazioni: </w:t>
      </w:r>
      <w:hyperlink r:id="rId6" w:history="1">
        <w:r w:rsidRPr="00ED032F">
          <w:rPr>
            <w:rStyle w:val="Collegamentoipertestuale"/>
          </w:rPr>
          <w:t>www.technoprobe.com</w:t>
        </w:r>
      </w:hyperlink>
    </w:p>
    <w:p w14:paraId="04908B05" w14:textId="77777777" w:rsidR="00ED032F" w:rsidRPr="00ED032F" w:rsidRDefault="00ED032F" w:rsidP="00ED032F">
      <w:pPr>
        <w:rPr>
          <w:b/>
          <w:bCs/>
        </w:rPr>
      </w:pPr>
    </w:p>
    <w:p w14:paraId="3831FC42" w14:textId="77777777" w:rsidR="00ED032F" w:rsidRPr="00ED032F" w:rsidRDefault="00ED032F" w:rsidP="00ED032F">
      <w:pPr>
        <w:rPr>
          <w:b/>
          <w:bCs/>
        </w:rPr>
      </w:pPr>
    </w:p>
    <w:p w14:paraId="640A6F7C" w14:textId="77777777" w:rsidR="00DB2BB2" w:rsidRDefault="00DB2BB2" w:rsidP="00DB2BB2"/>
    <w:p w14:paraId="7F63C6FA" w14:textId="77777777" w:rsidR="00DB2BB2" w:rsidRPr="00D06A5B" w:rsidRDefault="00DB2BB2" w:rsidP="00DB2BB2"/>
    <w:p w14:paraId="31D56A58" w14:textId="77777777" w:rsidR="00DB2BB2" w:rsidRDefault="00DB2BB2" w:rsidP="00DB2BB2"/>
    <w:p w14:paraId="0EE15B2D" w14:textId="77777777" w:rsidR="00AB7A13" w:rsidRDefault="00AB7A13" w:rsidP="00DB2BB2"/>
    <w:sectPr w:rsidR="00AB7A13" w:rsidSect="000916B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5DBD" w14:textId="77777777" w:rsidR="00320BF2" w:rsidRDefault="00320BF2" w:rsidP="00227A04">
      <w:r>
        <w:separator/>
      </w:r>
    </w:p>
  </w:endnote>
  <w:endnote w:type="continuationSeparator" w:id="0">
    <w:p w14:paraId="54AE700B" w14:textId="77777777" w:rsidR="00320BF2" w:rsidRDefault="00320BF2" w:rsidP="0022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0825" w14:textId="3568EC17" w:rsidR="00227A04" w:rsidRPr="003462A0" w:rsidRDefault="00227A04" w:rsidP="00227A04">
    <w:pPr>
      <w:pBdr>
        <w:top w:val="single" w:sz="6" w:space="1" w:color="231C52"/>
      </w:pBdr>
      <w:tabs>
        <w:tab w:val="center" w:pos="4819"/>
        <w:tab w:val="right" w:pos="9638"/>
      </w:tabs>
      <w:jc w:val="both"/>
      <w:rPr>
        <w:rFonts w:eastAsia="Gotham Bold" w:cs="Arial"/>
        <w:iCs/>
        <w:color w:val="123960"/>
        <w:sz w:val="16"/>
        <w:szCs w:val="16"/>
      </w:rPr>
    </w:pPr>
    <w:r>
      <w:rPr>
        <w:rFonts w:cs="Arial"/>
        <w:b/>
        <w:iCs/>
        <w:color w:val="123960"/>
        <w:sz w:val="16"/>
        <w:szCs w:val="16"/>
      </w:rPr>
      <w:br/>
    </w:r>
    <w:proofErr w:type="spellStart"/>
    <w:r w:rsidRPr="003462A0">
      <w:rPr>
        <w:rFonts w:cs="Arial"/>
        <w:b/>
        <w:iCs/>
        <w:color w:val="123960"/>
        <w:sz w:val="16"/>
        <w:szCs w:val="16"/>
      </w:rPr>
      <w:t>Technoprobe</w:t>
    </w:r>
    <w:proofErr w:type="spellEnd"/>
    <w:r w:rsidRPr="003462A0">
      <w:rPr>
        <w:rFonts w:cs="Arial"/>
        <w:b/>
        <w:iCs/>
        <w:color w:val="123960"/>
        <w:sz w:val="16"/>
        <w:szCs w:val="16"/>
      </w:rPr>
      <w:t xml:space="preserve"> S.p.A.</w:t>
    </w:r>
    <w:r w:rsidRPr="003462A0">
      <w:rPr>
        <w:rFonts w:cs="Arial"/>
        <w:iCs/>
        <w:color w:val="123960"/>
        <w:sz w:val="16"/>
        <w:szCs w:val="16"/>
      </w:rPr>
      <w:t xml:space="preserve"> - Partita IVA e Codice Fiscale 02272540135 - Capitale Sociale di € </w:t>
    </w:r>
    <w:r w:rsidR="00DB2E00" w:rsidRPr="00DB2E00">
      <w:rPr>
        <w:rFonts w:cs="Arial"/>
        <w:iCs/>
        <w:color w:val="123960"/>
        <w:sz w:val="16"/>
        <w:szCs w:val="16"/>
      </w:rPr>
      <w:t xml:space="preserve">6.532.608,70 </w:t>
    </w:r>
    <w:r w:rsidR="00DB2E00" w:rsidRPr="003462A0">
      <w:rPr>
        <w:rFonts w:cs="Arial"/>
        <w:iCs/>
        <w:color w:val="123960"/>
        <w:sz w:val="16"/>
        <w:szCs w:val="16"/>
      </w:rPr>
      <w:t>- R.E.A.</w:t>
    </w:r>
    <w:r w:rsidRPr="003462A0">
      <w:rPr>
        <w:rFonts w:cs="Arial"/>
        <w:iCs/>
        <w:color w:val="123960"/>
        <w:sz w:val="16"/>
        <w:szCs w:val="16"/>
      </w:rPr>
      <w:t xml:space="preserve"> 283619</w:t>
    </w:r>
    <w:r w:rsidRPr="003462A0">
      <w:rPr>
        <w:rFonts w:eastAsia="Gotham Bold" w:cs="Arial"/>
        <w:iCs/>
        <w:color w:val="123960"/>
        <w:sz w:val="16"/>
        <w:szCs w:val="16"/>
      </w:rPr>
      <w:t xml:space="preserve"> </w:t>
    </w:r>
  </w:p>
  <w:p w14:paraId="6DF734DC" w14:textId="6B06241B" w:rsidR="00227A04" w:rsidRPr="00227A04" w:rsidRDefault="00227A04" w:rsidP="00227A04">
    <w:pPr>
      <w:pBdr>
        <w:top w:val="single" w:sz="6" w:space="1" w:color="231C52"/>
      </w:pBdr>
      <w:tabs>
        <w:tab w:val="center" w:pos="4819"/>
        <w:tab w:val="right" w:pos="9638"/>
      </w:tabs>
      <w:jc w:val="both"/>
      <w:rPr>
        <w:rFonts w:cs="Arial"/>
        <w:iCs/>
        <w:color w:val="123960"/>
        <w:sz w:val="16"/>
        <w:szCs w:val="16"/>
        <w:lang w:val="en-US"/>
      </w:rPr>
    </w:pPr>
    <w:r w:rsidRPr="003462A0">
      <w:rPr>
        <w:rFonts w:eastAsia="Gotham Bold" w:cs="Arial"/>
        <w:iCs/>
        <w:color w:val="123960"/>
        <w:sz w:val="16"/>
        <w:szCs w:val="16"/>
        <w:lang w:val="en-US"/>
      </w:rPr>
      <w:t>All rights reserved.</w:t>
    </w:r>
    <w:r>
      <w:rPr>
        <w:rFonts w:eastAsia="Gotham Bold" w:cs="Arial"/>
        <w:iCs/>
        <w:color w:val="123960"/>
        <w:sz w:val="16"/>
        <w:szCs w:val="16"/>
        <w:lang w:val="en-US"/>
      </w:rPr>
      <w:t xml:space="preserve"> </w:t>
    </w:r>
    <w:r w:rsidRPr="003462A0">
      <w:rPr>
        <w:rFonts w:eastAsia="Gotham Bold" w:cs="Arial"/>
        <w:iCs/>
        <w:color w:val="123960"/>
        <w:sz w:val="16"/>
        <w:szCs w:val="16"/>
        <w:lang w:val="en-US"/>
      </w:rPr>
      <w:t>The COPYRIGHT of this document is property of TECHNOPROBE S.p.A. No part of this document may be copied, reprinted or reproduced in any material form, whether wholly or in part, without a written consent. The contents or methods or techniques contained herein are CONFIDENTIAL, therefore must not be disclosed to any other person or company or entity.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7F05" w14:textId="77777777" w:rsidR="00320BF2" w:rsidRDefault="00320BF2" w:rsidP="00227A04">
      <w:r>
        <w:separator/>
      </w:r>
    </w:p>
  </w:footnote>
  <w:footnote w:type="continuationSeparator" w:id="0">
    <w:p w14:paraId="5A8B8EEE" w14:textId="77777777" w:rsidR="00320BF2" w:rsidRDefault="00320BF2" w:rsidP="0022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DD5E" w14:textId="77777777" w:rsidR="00227A04" w:rsidRPr="0010682E" w:rsidRDefault="00227A04" w:rsidP="00227A04">
    <w:pPr>
      <w:pStyle w:val="Intestazione"/>
      <w:rPr>
        <w:rFonts w:ascii="Arial" w:hAnsi="Arial" w:cs="Arial"/>
      </w:rPr>
    </w:pPr>
    <w:r>
      <w:rPr>
        <w:noProof/>
      </w:rPr>
      <w:drawing>
        <wp:anchor distT="0" distB="0" distL="114300" distR="114300" simplePos="0" relativeHeight="251659264" behindDoc="1" locked="0" layoutInCell="1" allowOverlap="1" wp14:anchorId="2B265240" wp14:editId="782E22CF">
          <wp:simplePos x="0" y="0"/>
          <wp:positionH relativeFrom="column">
            <wp:posOffset>4377543</wp:posOffset>
          </wp:positionH>
          <wp:positionV relativeFrom="paragraph">
            <wp:posOffset>24130</wp:posOffset>
          </wp:positionV>
          <wp:extent cx="725170" cy="854710"/>
          <wp:effectExtent l="0" t="0" r="0" b="2540"/>
          <wp:wrapNone/>
          <wp:docPr id="10" name="Immagine 1"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magine 1" descr="Immagine che contiene testo, Carattere, logo, Elementi grafici&#10;&#10;Descrizione generata automaticament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170" cy="8547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CFA5CEE" wp14:editId="4BCBE882">
          <wp:simplePos x="0" y="0"/>
          <wp:positionH relativeFrom="margin">
            <wp:align>right</wp:align>
          </wp:positionH>
          <wp:positionV relativeFrom="paragraph">
            <wp:posOffset>24130</wp:posOffset>
          </wp:positionV>
          <wp:extent cx="853200" cy="853200"/>
          <wp:effectExtent l="0" t="0" r="4445" b="4445"/>
          <wp:wrapNone/>
          <wp:docPr id="1" name="Immagine 1" descr="Immagine che contiene testo, cerchi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erchio, Carattere,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853200" cy="853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A39918" wp14:editId="67350DB3">
          <wp:extent cx="2833141" cy="708433"/>
          <wp:effectExtent l="0" t="0" r="0" b="3175"/>
          <wp:docPr id="5" name="Immagine 5" descr="Immagine che contiene Elementi grafici,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Elementi grafici, schermata, grafica, Carattere&#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3123796" cy="781112"/>
                  </a:xfrm>
                  <a:prstGeom prst="rect">
                    <a:avLst/>
                  </a:prstGeom>
                </pic:spPr>
              </pic:pic>
            </a:graphicData>
          </a:graphic>
        </wp:inline>
      </w:drawing>
    </w:r>
  </w:p>
  <w:p w14:paraId="7E9C5E26" w14:textId="77777777" w:rsidR="00227A04" w:rsidRPr="00917F44" w:rsidRDefault="00227A04" w:rsidP="00227A04">
    <w:pPr>
      <w:pStyle w:val="Intestazione"/>
      <w:tabs>
        <w:tab w:val="clear" w:pos="4819"/>
        <w:tab w:val="clear" w:pos="9638"/>
        <w:tab w:val="left" w:pos="3840"/>
      </w:tabs>
      <w:rPr>
        <w:rFonts w:ascii="Arial" w:hAnsi="Arial" w:cs="Arial"/>
      </w:rPr>
    </w:pPr>
    <w:r>
      <w:rPr>
        <w:rFonts w:ascii="Arial" w:hAnsi="Arial" w:cs="Arial"/>
      </w:rPr>
      <w:tab/>
    </w:r>
  </w:p>
  <w:p w14:paraId="4FD4D383" w14:textId="77777777" w:rsidR="00227A04" w:rsidRPr="007C7F8A" w:rsidRDefault="00227A04" w:rsidP="00227A04">
    <w:pPr>
      <w:tabs>
        <w:tab w:val="center" w:pos="4819"/>
        <w:tab w:val="right" w:pos="9638"/>
      </w:tabs>
      <w:spacing w:line="220" w:lineRule="exact"/>
      <w:rPr>
        <w:rFonts w:cs="Arial"/>
        <w:color w:val="123960"/>
        <w:sz w:val="18"/>
        <w:szCs w:val="18"/>
      </w:rPr>
    </w:pPr>
    <w:proofErr w:type="spellStart"/>
    <w:r w:rsidRPr="007C7F8A">
      <w:rPr>
        <w:rFonts w:cs="Arial"/>
        <w:color w:val="123960"/>
        <w:sz w:val="18"/>
        <w:szCs w:val="18"/>
      </w:rPr>
      <w:t>Technoprobe</w:t>
    </w:r>
    <w:proofErr w:type="spellEnd"/>
    <w:r w:rsidRPr="007C7F8A">
      <w:rPr>
        <w:rFonts w:cs="Arial"/>
        <w:color w:val="123960"/>
        <w:sz w:val="18"/>
        <w:szCs w:val="18"/>
      </w:rPr>
      <w:t xml:space="preserve"> S.p.A.</w:t>
    </w:r>
  </w:p>
  <w:p w14:paraId="32C31E3C" w14:textId="77777777" w:rsidR="00227A04" w:rsidRPr="007C7F8A" w:rsidRDefault="00227A04" w:rsidP="00227A04">
    <w:pPr>
      <w:tabs>
        <w:tab w:val="center" w:pos="4819"/>
        <w:tab w:val="right" w:pos="9638"/>
      </w:tabs>
      <w:spacing w:line="220" w:lineRule="exact"/>
      <w:rPr>
        <w:rFonts w:cs="Arial"/>
        <w:color w:val="123960"/>
        <w:sz w:val="18"/>
        <w:szCs w:val="18"/>
      </w:rPr>
    </w:pPr>
    <w:r w:rsidRPr="007C7F8A">
      <w:rPr>
        <w:rFonts w:cs="Arial"/>
        <w:color w:val="123960"/>
        <w:sz w:val="18"/>
        <w:szCs w:val="18"/>
      </w:rPr>
      <w:t>Via Cavalieri di Vittorio Veneto, 2</w:t>
    </w:r>
  </w:p>
  <w:p w14:paraId="026BAEE1" w14:textId="77777777" w:rsidR="00227A04" w:rsidRPr="007C7F8A" w:rsidRDefault="00227A04" w:rsidP="00227A04">
    <w:pPr>
      <w:tabs>
        <w:tab w:val="left" w:pos="8132"/>
      </w:tabs>
      <w:spacing w:line="220" w:lineRule="exact"/>
      <w:rPr>
        <w:rFonts w:cs="Arial"/>
        <w:color w:val="123960"/>
        <w:sz w:val="18"/>
        <w:szCs w:val="18"/>
      </w:rPr>
    </w:pPr>
    <w:r w:rsidRPr="007C7F8A">
      <w:rPr>
        <w:rFonts w:cs="Arial"/>
        <w:color w:val="123960"/>
        <w:sz w:val="18"/>
        <w:szCs w:val="18"/>
      </w:rPr>
      <w:t xml:space="preserve">23870, Cernusco Lombardone (LC) - </w:t>
    </w:r>
    <w:proofErr w:type="spellStart"/>
    <w:r w:rsidRPr="007C7F8A">
      <w:rPr>
        <w:rFonts w:cs="Arial"/>
        <w:color w:val="123960"/>
        <w:sz w:val="18"/>
        <w:szCs w:val="18"/>
      </w:rPr>
      <w:t>Italy</w:t>
    </w:r>
    <w:proofErr w:type="spellEnd"/>
    <w:r w:rsidRPr="007C7F8A">
      <w:rPr>
        <w:rFonts w:cs="Arial"/>
        <w:color w:val="123960"/>
        <w:sz w:val="18"/>
        <w:szCs w:val="18"/>
      </w:rPr>
      <w:tab/>
    </w:r>
  </w:p>
  <w:p w14:paraId="7820A15C" w14:textId="77777777" w:rsidR="00227A04" w:rsidRPr="007C7F8A" w:rsidRDefault="00227A04" w:rsidP="00227A04">
    <w:pPr>
      <w:rPr>
        <w:rFonts w:cs="Arial"/>
        <w:color w:val="123960"/>
        <w:sz w:val="18"/>
        <w:szCs w:val="18"/>
      </w:rPr>
    </w:pPr>
    <w:r w:rsidRPr="007C7F8A">
      <w:rPr>
        <w:rFonts w:cs="Arial"/>
        <w:color w:val="123960"/>
        <w:sz w:val="18"/>
        <w:szCs w:val="18"/>
      </w:rPr>
      <w:t>www.technoprobe.com</w:t>
    </w:r>
  </w:p>
  <w:p w14:paraId="16DB4C66" w14:textId="77777777" w:rsidR="00227A04" w:rsidRDefault="00227A04" w:rsidP="00227A04">
    <w:pPr>
      <w:rPr>
        <w:rFonts w:ascii="Arial" w:hAnsi="Arial" w:cs="Arial"/>
        <w:color w:val="231C52"/>
      </w:rPr>
    </w:pPr>
  </w:p>
  <w:p w14:paraId="5F9F65CD" w14:textId="77777777" w:rsidR="00227A04" w:rsidRDefault="00227A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04"/>
    <w:rsid w:val="000916B2"/>
    <w:rsid w:val="000C2B67"/>
    <w:rsid w:val="0022534E"/>
    <w:rsid w:val="00227A04"/>
    <w:rsid w:val="0027396D"/>
    <w:rsid w:val="00320BF2"/>
    <w:rsid w:val="003D378D"/>
    <w:rsid w:val="0050346B"/>
    <w:rsid w:val="00626ABA"/>
    <w:rsid w:val="00887F59"/>
    <w:rsid w:val="00892A54"/>
    <w:rsid w:val="009161E1"/>
    <w:rsid w:val="00AB7A13"/>
    <w:rsid w:val="00DB2BB2"/>
    <w:rsid w:val="00DB2E00"/>
    <w:rsid w:val="00ED032F"/>
    <w:rsid w:val="00F27747"/>
    <w:rsid w:val="00FE0C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39F3"/>
  <w15:chartTrackingRefBased/>
  <w15:docId w15:val="{6A38E438-ABB7-45EF-88FB-7C46C7E1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747"/>
    <w:rPr>
      <w:rFonts w:ascii="Helvetica" w:hAnsi="Helvetic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7A04"/>
    <w:pPr>
      <w:tabs>
        <w:tab w:val="center" w:pos="4819"/>
        <w:tab w:val="right" w:pos="9638"/>
      </w:tabs>
    </w:pPr>
  </w:style>
  <w:style w:type="character" w:customStyle="1" w:styleId="IntestazioneCarattere">
    <w:name w:val="Intestazione Carattere"/>
    <w:basedOn w:val="Carpredefinitoparagrafo"/>
    <w:link w:val="Intestazione"/>
    <w:uiPriority w:val="99"/>
    <w:rsid w:val="00227A04"/>
  </w:style>
  <w:style w:type="paragraph" w:styleId="Pidipagina">
    <w:name w:val="footer"/>
    <w:basedOn w:val="Normale"/>
    <w:link w:val="PidipaginaCarattere"/>
    <w:uiPriority w:val="99"/>
    <w:unhideWhenUsed/>
    <w:rsid w:val="00227A04"/>
    <w:pPr>
      <w:tabs>
        <w:tab w:val="center" w:pos="4819"/>
        <w:tab w:val="right" w:pos="9638"/>
      </w:tabs>
    </w:pPr>
  </w:style>
  <w:style w:type="character" w:customStyle="1" w:styleId="PidipaginaCarattere">
    <w:name w:val="Piè di pagina Carattere"/>
    <w:basedOn w:val="Carpredefinitoparagrafo"/>
    <w:link w:val="Pidipagina"/>
    <w:uiPriority w:val="99"/>
    <w:rsid w:val="00227A04"/>
  </w:style>
  <w:style w:type="character" w:styleId="Collegamentoipertestuale">
    <w:name w:val="Hyperlink"/>
    <w:basedOn w:val="Carpredefinitoparagrafo"/>
    <w:uiPriority w:val="99"/>
    <w:unhideWhenUsed/>
    <w:rsid w:val="00ED032F"/>
    <w:rPr>
      <w:color w:val="497ECA" w:themeColor="hyperlink"/>
      <w:u w:val="single"/>
    </w:rPr>
  </w:style>
  <w:style w:type="character" w:styleId="Menzionenonrisolta">
    <w:name w:val="Unresolved Mention"/>
    <w:basedOn w:val="Carpredefinitoparagrafo"/>
    <w:uiPriority w:val="99"/>
    <w:semiHidden/>
    <w:unhideWhenUsed/>
    <w:rsid w:val="00ED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noprob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chnoprobe">
      <a:dk1>
        <a:sysClr val="windowText" lastClr="000000"/>
      </a:dk1>
      <a:lt1>
        <a:sysClr val="window" lastClr="FFFFFF"/>
      </a:lt1>
      <a:dk2>
        <a:srgbClr val="192642"/>
      </a:dk2>
      <a:lt2>
        <a:srgbClr val="EEF4FA"/>
      </a:lt2>
      <a:accent1>
        <a:srgbClr val="B6D5F2"/>
      </a:accent1>
      <a:accent2>
        <a:srgbClr val="8BA5C9"/>
      </a:accent2>
      <a:accent3>
        <a:srgbClr val="1B365D"/>
      </a:accent3>
      <a:accent4>
        <a:srgbClr val="C5CFDA"/>
      </a:accent4>
      <a:accent5>
        <a:srgbClr val="788491"/>
      </a:accent5>
      <a:accent6>
        <a:srgbClr val="163E71"/>
      </a:accent6>
      <a:hlink>
        <a:srgbClr val="497EC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5451bf-a221-41b2-bf91-8ea5fa47ec49}" enabled="0" method="" siteId="{c15451bf-a221-41b2-bf91-8ea5fa47ec4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Bellù</dc:creator>
  <cp:keywords/>
  <dc:description/>
  <cp:lastModifiedBy>Paolo Cavallotti</cp:lastModifiedBy>
  <cp:revision>5</cp:revision>
  <dcterms:created xsi:type="dcterms:W3CDTF">2025-07-04T08:18:00Z</dcterms:created>
  <dcterms:modified xsi:type="dcterms:W3CDTF">2025-07-04T08:29:00Z</dcterms:modified>
</cp:coreProperties>
</file>